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B72" w14:textId="44CC1470" w:rsidR="001479E3" w:rsidRPr="002D428A" w:rsidRDefault="007518E6" w:rsidP="007E05B9">
      <w:pPr>
        <w:pStyle w:val="Titre1"/>
        <w:ind w:left="0"/>
        <w:jc w:val="both"/>
        <w:rPr>
          <w:rFonts w:asciiTheme="minorHAnsi" w:hAnsiTheme="minorHAnsi" w:cstheme="minorHAnsi"/>
        </w:rPr>
      </w:pPr>
      <w:r>
        <w:rPr>
          <w:rFonts w:asciiTheme="minorHAnsi" w:hAnsiTheme="minorHAnsi" w:cstheme="minorHAnsi"/>
        </w:rPr>
        <w:t>FORMULAIRE D’IDENTIFICATION D’UN GROUPE DE CALENDRIER FOURNISSEUR A PERIODE MOBILE</w:t>
      </w:r>
      <w:r w:rsidR="00D8098E">
        <w:rPr>
          <w:rFonts w:asciiTheme="minorHAnsi" w:hAnsiTheme="minorHAnsi" w:cstheme="minorHAnsi"/>
        </w:rPr>
        <w:t xml:space="preserve"> </w:t>
      </w:r>
    </w:p>
    <w:p w14:paraId="6D466B8E" w14:textId="77777777" w:rsidR="001479E3" w:rsidRPr="002A3683" w:rsidRDefault="001479E3" w:rsidP="001479E3">
      <w:pPr>
        <w:spacing w:line="360" w:lineRule="auto"/>
      </w:pPr>
    </w:p>
    <w:p w14:paraId="1D97BB9F" w14:textId="77777777" w:rsidR="00C87193" w:rsidRDefault="00C87193" w:rsidP="00C87193">
      <w:pPr>
        <w:spacing w:after="0" w:line="360" w:lineRule="auto"/>
        <w:ind w:left="5"/>
        <w:rPr>
          <w:rFonts w:asciiTheme="majorHAnsi" w:hAnsiTheme="majorHAnsi" w:cstheme="majorHAnsi"/>
        </w:rPr>
      </w:pPr>
      <w:bookmarkStart w:id="0" w:name="_Hlk193470531"/>
    </w:p>
    <w:p w14:paraId="402CC69F" w14:textId="102C5DC0" w:rsidR="00EE2DE2" w:rsidRDefault="00F41A8F" w:rsidP="00611187">
      <w:pPr>
        <w:spacing w:after="0" w:line="360" w:lineRule="auto"/>
        <w:ind w:left="0" w:firstLine="0"/>
        <w:rPr>
          <w:rFonts w:asciiTheme="majorHAnsi" w:hAnsiTheme="majorHAnsi" w:cstheme="majorHAnsi"/>
        </w:rPr>
      </w:pPr>
      <w:r>
        <w:rPr>
          <w:rFonts w:asciiTheme="majorHAnsi" w:hAnsiTheme="majorHAnsi" w:cstheme="majorHAnsi"/>
        </w:rPr>
        <w:t>Nom du TPC</w:t>
      </w:r>
      <w:r w:rsidR="00EE2DE2">
        <w:rPr>
          <w:rFonts w:asciiTheme="majorHAnsi" w:hAnsiTheme="majorHAnsi" w:cstheme="majorHAnsi"/>
        </w:rPr>
        <w:t xml:space="preserve"> : </w:t>
      </w:r>
      <w:permStart w:id="981294344" w:edGrp="everyone"/>
      <w:r w:rsidR="00EE2DE2" w:rsidRPr="00EE2DE2">
        <w:rPr>
          <w:rFonts w:asciiTheme="majorHAnsi" w:hAnsiTheme="majorHAnsi" w:cstheme="majorHAnsi"/>
          <w:b/>
          <w:bCs/>
        </w:rPr>
        <w:t>[</w:t>
      </w:r>
      <w:r>
        <w:rPr>
          <w:rFonts w:asciiTheme="majorHAnsi" w:hAnsiTheme="majorHAnsi" w:cstheme="majorHAnsi"/>
          <w:b/>
          <w:bCs/>
        </w:rPr>
        <w:t>Raison sociale]</w:t>
      </w:r>
      <w:permEnd w:id="981294344"/>
    </w:p>
    <w:p w14:paraId="19B5A218" w14:textId="64B20398" w:rsidR="00F41A8F" w:rsidRDefault="00F41A8F" w:rsidP="00F41A8F">
      <w:pPr>
        <w:spacing w:after="0" w:line="360" w:lineRule="auto"/>
        <w:ind w:left="5"/>
        <w:rPr>
          <w:rFonts w:asciiTheme="majorHAnsi" w:hAnsiTheme="majorHAnsi" w:cstheme="majorHAnsi"/>
        </w:rPr>
      </w:pPr>
      <w:r>
        <w:rPr>
          <w:rFonts w:asciiTheme="majorHAnsi" w:hAnsiTheme="majorHAnsi" w:cstheme="majorHAnsi"/>
        </w:rPr>
        <w:t>Période de Livraison</w:t>
      </w:r>
      <w:r>
        <w:rPr>
          <w:rFonts w:asciiTheme="majorHAnsi" w:hAnsiTheme="majorHAnsi" w:cstheme="majorHAnsi"/>
        </w:rPr>
        <w:t xml:space="preserve"> : </w:t>
      </w:r>
      <w:permStart w:id="2062379725" w:edGrp="everyone"/>
      <w:r w:rsidRPr="00EE2DE2">
        <w:rPr>
          <w:rFonts w:asciiTheme="majorHAnsi" w:hAnsiTheme="majorHAnsi" w:cstheme="majorHAnsi"/>
          <w:b/>
          <w:bCs/>
        </w:rPr>
        <w:t>[</w:t>
      </w:r>
      <w:r w:rsidR="00FC7972">
        <w:rPr>
          <w:rFonts w:asciiTheme="majorHAnsi" w:hAnsiTheme="majorHAnsi" w:cstheme="majorHAnsi"/>
          <w:b/>
          <w:bCs/>
        </w:rPr>
        <w:t>…</w:t>
      </w:r>
      <w:r>
        <w:rPr>
          <w:rFonts w:asciiTheme="majorHAnsi" w:hAnsiTheme="majorHAnsi" w:cstheme="majorHAnsi"/>
          <w:b/>
          <w:bCs/>
        </w:rPr>
        <w:t>]</w:t>
      </w:r>
      <w:permEnd w:id="2062379725"/>
    </w:p>
    <w:p w14:paraId="15042E6A" w14:textId="77777777" w:rsidR="00EE2DE2" w:rsidRDefault="00EE2DE2" w:rsidP="00C87193">
      <w:pPr>
        <w:spacing w:after="0" w:line="360" w:lineRule="auto"/>
        <w:ind w:left="5"/>
        <w:rPr>
          <w:rFonts w:asciiTheme="majorHAnsi" w:hAnsiTheme="majorHAnsi" w:cstheme="majorHAnsi"/>
        </w:rPr>
      </w:pPr>
    </w:p>
    <w:p w14:paraId="04E5D0E4" w14:textId="5CD8C311" w:rsidR="00F41A8F" w:rsidRDefault="00F41A8F" w:rsidP="00F41A8F">
      <w:pPr>
        <w:spacing w:after="0" w:line="360" w:lineRule="auto"/>
        <w:ind w:left="5"/>
        <w:rPr>
          <w:rFonts w:asciiTheme="majorHAnsi" w:hAnsiTheme="majorHAnsi" w:cstheme="majorHAnsi"/>
        </w:rPr>
      </w:pPr>
      <w:r>
        <w:rPr>
          <w:rFonts w:asciiTheme="majorHAnsi" w:hAnsiTheme="majorHAnsi" w:cstheme="majorHAnsi"/>
        </w:rPr>
        <w:t>Les Groupes de Calendrier Fournisseur à Période Mobile seront rattachés à l’EDC mentionnée pendant toute la Période le Livraison concernée.</w:t>
      </w:r>
    </w:p>
    <w:tbl>
      <w:tblPr>
        <w:tblStyle w:val="Grilledutableau"/>
        <w:tblW w:w="0" w:type="auto"/>
        <w:tblInd w:w="5" w:type="dxa"/>
        <w:tblLook w:val="04A0" w:firstRow="1" w:lastRow="0" w:firstColumn="1" w:lastColumn="0" w:noHBand="0" w:noVBand="1"/>
      </w:tblPr>
      <w:tblGrid>
        <w:gridCol w:w="4528"/>
        <w:gridCol w:w="4529"/>
      </w:tblGrid>
      <w:tr w:rsidR="00611187" w14:paraId="0CA22A72" w14:textId="77777777" w:rsidTr="00611187">
        <w:trPr>
          <w:trHeight w:val="70"/>
        </w:trPr>
        <w:tc>
          <w:tcPr>
            <w:tcW w:w="4531" w:type="dxa"/>
          </w:tcPr>
          <w:p w14:paraId="4B475A7C" w14:textId="781962FF" w:rsidR="00611187" w:rsidRPr="00611187" w:rsidRDefault="00611187" w:rsidP="00611187">
            <w:pPr>
              <w:spacing w:after="0" w:line="240" w:lineRule="auto"/>
              <w:ind w:left="0" w:firstLine="0"/>
              <w:rPr>
                <w:rFonts w:asciiTheme="majorHAnsi" w:hAnsiTheme="majorHAnsi" w:cstheme="majorHAnsi"/>
                <w:b/>
                <w:bCs/>
              </w:rPr>
            </w:pPr>
            <w:r w:rsidRPr="00611187">
              <w:rPr>
                <w:rFonts w:asciiTheme="majorHAnsi" w:hAnsiTheme="majorHAnsi" w:cstheme="majorHAnsi"/>
                <w:b/>
                <w:bCs/>
              </w:rPr>
              <w:t>Identifiant de l’EDC Soutirage EIF</w:t>
            </w:r>
          </w:p>
        </w:tc>
        <w:tc>
          <w:tcPr>
            <w:tcW w:w="4531" w:type="dxa"/>
          </w:tcPr>
          <w:p w14:paraId="0B671520" w14:textId="52DBBF59" w:rsidR="00611187" w:rsidRPr="00611187" w:rsidRDefault="00611187" w:rsidP="00611187">
            <w:pPr>
              <w:spacing w:after="0" w:line="240" w:lineRule="auto"/>
              <w:ind w:left="0" w:firstLine="0"/>
              <w:rPr>
                <w:rFonts w:asciiTheme="majorHAnsi" w:hAnsiTheme="majorHAnsi" w:cstheme="majorHAnsi"/>
                <w:b/>
                <w:bCs/>
              </w:rPr>
            </w:pPr>
            <w:r>
              <w:rPr>
                <w:rFonts w:asciiTheme="majorHAnsi" w:hAnsiTheme="majorHAnsi" w:cstheme="majorHAnsi"/>
                <w:b/>
                <w:bCs/>
              </w:rPr>
              <w:t>Identifiant du ou des Groupes de Calendrier Fournisseur à Période Mobile</w:t>
            </w:r>
          </w:p>
        </w:tc>
      </w:tr>
      <w:tr w:rsidR="00611187" w14:paraId="32FD6817" w14:textId="77777777" w:rsidTr="00611187">
        <w:tc>
          <w:tcPr>
            <w:tcW w:w="4531" w:type="dxa"/>
          </w:tcPr>
          <w:p w14:paraId="44430545" w14:textId="77777777" w:rsidR="00611187" w:rsidRDefault="00611187" w:rsidP="00F41A8F">
            <w:pPr>
              <w:spacing w:after="0" w:line="360" w:lineRule="auto"/>
              <w:ind w:left="0" w:firstLine="0"/>
              <w:rPr>
                <w:rFonts w:asciiTheme="majorHAnsi" w:hAnsiTheme="majorHAnsi" w:cstheme="majorHAnsi"/>
              </w:rPr>
            </w:pPr>
            <w:permStart w:id="1473982972" w:edGrp="everyone" w:colFirst="0" w:colLast="0"/>
            <w:permStart w:id="1162297629" w:edGrp="everyone" w:colFirst="1" w:colLast="1"/>
          </w:p>
        </w:tc>
        <w:tc>
          <w:tcPr>
            <w:tcW w:w="4531" w:type="dxa"/>
          </w:tcPr>
          <w:p w14:paraId="5A2E0833" w14:textId="77777777" w:rsidR="00611187" w:rsidRDefault="00611187" w:rsidP="00F41A8F">
            <w:pPr>
              <w:spacing w:after="0" w:line="360" w:lineRule="auto"/>
              <w:ind w:left="0" w:firstLine="0"/>
              <w:rPr>
                <w:rFonts w:asciiTheme="majorHAnsi" w:hAnsiTheme="majorHAnsi" w:cstheme="majorHAnsi"/>
              </w:rPr>
            </w:pPr>
          </w:p>
        </w:tc>
      </w:tr>
      <w:tr w:rsidR="00611187" w14:paraId="606EE019" w14:textId="77777777" w:rsidTr="00611187">
        <w:tc>
          <w:tcPr>
            <w:tcW w:w="4531" w:type="dxa"/>
          </w:tcPr>
          <w:p w14:paraId="3E8F12D9" w14:textId="77777777" w:rsidR="00611187" w:rsidRDefault="00611187" w:rsidP="00F41A8F">
            <w:pPr>
              <w:spacing w:after="0" w:line="360" w:lineRule="auto"/>
              <w:ind w:left="0" w:firstLine="0"/>
              <w:rPr>
                <w:rFonts w:asciiTheme="majorHAnsi" w:hAnsiTheme="majorHAnsi" w:cstheme="majorHAnsi"/>
              </w:rPr>
            </w:pPr>
            <w:permStart w:id="1393389830" w:edGrp="everyone" w:colFirst="0" w:colLast="0"/>
            <w:permStart w:id="1605717549" w:edGrp="everyone" w:colFirst="1" w:colLast="1"/>
            <w:permEnd w:id="1473982972"/>
            <w:permEnd w:id="1162297629"/>
          </w:p>
        </w:tc>
        <w:tc>
          <w:tcPr>
            <w:tcW w:w="4531" w:type="dxa"/>
          </w:tcPr>
          <w:p w14:paraId="11D2D62B" w14:textId="77777777" w:rsidR="00611187" w:rsidRDefault="00611187" w:rsidP="00F41A8F">
            <w:pPr>
              <w:spacing w:after="0" w:line="360" w:lineRule="auto"/>
              <w:ind w:left="0" w:firstLine="0"/>
              <w:rPr>
                <w:rFonts w:asciiTheme="majorHAnsi" w:hAnsiTheme="majorHAnsi" w:cstheme="majorHAnsi"/>
              </w:rPr>
            </w:pPr>
          </w:p>
        </w:tc>
      </w:tr>
      <w:tr w:rsidR="00611187" w14:paraId="2F71AAFB" w14:textId="77777777" w:rsidTr="00611187">
        <w:tc>
          <w:tcPr>
            <w:tcW w:w="4531" w:type="dxa"/>
          </w:tcPr>
          <w:p w14:paraId="18980CEE" w14:textId="77777777" w:rsidR="00611187" w:rsidRDefault="00611187" w:rsidP="00F41A8F">
            <w:pPr>
              <w:spacing w:after="0" w:line="360" w:lineRule="auto"/>
              <w:ind w:left="0" w:firstLine="0"/>
              <w:rPr>
                <w:rFonts w:asciiTheme="majorHAnsi" w:hAnsiTheme="majorHAnsi" w:cstheme="majorHAnsi"/>
              </w:rPr>
            </w:pPr>
            <w:permStart w:id="1799642157" w:edGrp="everyone" w:colFirst="0" w:colLast="0"/>
            <w:permStart w:id="696673801" w:edGrp="everyone" w:colFirst="1" w:colLast="1"/>
            <w:permEnd w:id="1393389830"/>
            <w:permEnd w:id="1605717549"/>
          </w:p>
        </w:tc>
        <w:tc>
          <w:tcPr>
            <w:tcW w:w="4531" w:type="dxa"/>
          </w:tcPr>
          <w:p w14:paraId="1C34C4E1" w14:textId="77777777" w:rsidR="00611187" w:rsidRDefault="00611187" w:rsidP="00F41A8F">
            <w:pPr>
              <w:spacing w:after="0" w:line="360" w:lineRule="auto"/>
              <w:ind w:left="0" w:firstLine="0"/>
              <w:rPr>
                <w:rFonts w:asciiTheme="majorHAnsi" w:hAnsiTheme="majorHAnsi" w:cstheme="majorHAnsi"/>
              </w:rPr>
            </w:pPr>
          </w:p>
        </w:tc>
      </w:tr>
      <w:permEnd w:id="1799642157"/>
      <w:permEnd w:id="696673801"/>
    </w:tbl>
    <w:p w14:paraId="282783A1" w14:textId="77777777" w:rsidR="00F41A8F" w:rsidRDefault="00F41A8F" w:rsidP="00F41A8F">
      <w:pPr>
        <w:spacing w:after="0" w:line="360" w:lineRule="auto"/>
        <w:ind w:left="5"/>
        <w:rPr>
          <w:rFonts w:asciiTheme="majorHAnsi" w:hAnsiTheme="majorHAnsi" w:cstheme="majorHAnsi"/>
        </w:rPr>
      </w:pPr>
    </w:p>
    <w:p w14:paraId="27B241E8" w14:textId="77777777" w:rsidR="00F41A8F" w:rsidRPr="00D56BEF" w:rsidRDefault="00F41A8F" w:rsidP="00C87193">
      <w:pPr>
        <w:spacing w:after="0" w:line="360" w:lineRule="auto"/>
        <w:ind w:left="5"/>
        <w:rPr>
          <w:rFonts w:asciiTheme="majorHAnsi" w:hAnsiTheme="majorHAnsi" w:cstheme="majorHAnsi"/>
        </w:rPr>
      </w:pPr>
    </w:p>
    <w:p w14:paraId="6105744A" w14:textId="77777777" w:rsidR="00C87193" w:rsidRPr="00820958" w:rsidRDefault="00C87193" w:rsidP="00C87193">
      <w:pPr>
        <w:spacing w:line="360" w:lineRule="auto"/>
        <w:rPr>
          <w:rFonts w:asciiTheme="majorHAnsi" w:hAnsiTheme="majorHAnsi" w:cstheme="majorBidi"/>
        </w:rPr>
      </w:pPr>
      <w:r w:rsidRPr="00AE063D">
        <w:rPr>
          <w:rFonts w:asciiTheme="majorHAnsi" w:hAnsiTheme="majorHAnsi" w:cstheme="majorBidi"/>
        </w:rPr>
        <w:t xml:space="preserve">Fait à </w:t>
      </w:r>
      <w:permStart w:id="956966254" w:edGrp="everyone"/>
      <w:r w:rsidRPr="00AE063D">
        <w:rPr>
          <w:rFonts w:asciiTheme="majorHAnsi" w:hAnsiTheme="majorHAnsi" w:cstheme="majorBidi"/>
        </w:rPr>
        <w:t>…………………………………</w:t>
      </w:r>
      <w:permEnd w:id="956966254"/>
      <w:r w:rsidRPr="00AE063D">
        <w:rPr>
          <w:rFonts w:asciiTheme="majorHAnsi" w:hAnsiTheme="majorHAnsi" w:cstheme="majorBidi"/>
        </w:rPr>
        <w:t>, le</w:t>
      </w:r>
      <w:proofErr w:type="gramStart"/>
      <w:r w:rsidRPr="00AE063D">
        <w:rPr>
          <w:rFonts w:asciiTheme="majorHAnsi" w:hAnsiTheme="majorHAnsi" w:cstheme="majorBidi"/>
        </w:rPr>
        <w:t xml:space="preserve"> </w:t>
      </w:r>
      <w:permStart w:id="1568607995" w:edGrp="everyone"/>
      <w:r w:rsidRPr="00AE063D">
        <w:rPr>
          <w:rFonts w:asciiTheme="majorHAnsi" w:hAnsiTheme="majorHAnsi" w:cstheme="majorBidi"/>
        </w:rPr>
        <w:t>..</w:t>
      </w:r>
      <w:proofErr w:type="gramEnd"/>
      <w:r w:rsidRPr="00AE063D">
        <w:rPr>
          <w:rFonts w:asciiTheme="majorHAnsi" w:hAnsiTheme="majorHAnsi" w:cstheme="majorBidi"/>
        </w:rPr>
        <w:t>…</w:t>
      </w:r>
      <w:permEnd w:id="1568607995"/>
      <w:r w:rsidRPr="00AE063D">
        <w:rPr>
          <w:rFonts w:asciiTheme="majorHAnsi" w:hAnsiTheme="majorHAnsi" w:cstheme="majorBidi"/>
        </w:rPr>
        <w:t>/</w:t>
      </w:r>
      <w:permStart w:id="865807500" w:edGrp="everyone"/>
      <w:r w:rsidRPr="00AE063D">
        <w:rPr>
          <w:rFonts w:asciiTheme="majorHAnsi" w:hAnsiTheme="majorHAnsi" w:cstheme="majorBidi"/>
        </w:rPr>
        <w:t>……</w:t>
      </w:r>
      <w:permEnd w:id="865807500"/>
      <w:r w:rsidRPr="00AE063D">
        <w:rPr>
          <w:rFonts w:asciiTheme="majorHAnsi" w:hAnsiTheme="majorHAnsi" w:cstheme="majorBidi"/>
        </w:rPr>
        <w:t>/20</w:t>
      </w:r>
      <w:permStart w:id="2145587217" w:edGrp="everyone"/>
      <w:r w:rsidRPr="00AE063D">
        <w:rPr>
          <w:rFonts w:asciiTheme="majorHAnsi" w:hAnsiTheme="majorHAnsi" w:cstheme="majorBidi"/>
        </w:rPr>
        <w:t>…...</w:t>
      </w:r>
      <w:permEnd w:id="2145587217"/>
      <w:r w:rsidRPr="00AE063D">
        <w:rPr>
          <w:rFonts w:asciiTheme="majorHAnsi" w:hAnsiTheme="majorHAnsi" w:cstheme="majorBidi"/>
        </w:rPr>
        <w:t xml:space="preserve"> </w:t>
      </w:r>
    </w:p>
    <w:p w14:paraId="294B1732" w14:textId="77777777" w:rsidR="00C87193" w:rsidRPr="00D56BEF" w:rsidRDefault="00C87193" w:rsidP="00C87193">
      <w:pPr>
        <w:spacing w:line="360" w:lineRule="auto"/>
        <w:rPr>
          <w:rFonts w:asciiTheme="majorHAnsi" w:hAnsiTheme="majorHAnsi" w:cstheme="majorHAnsi"/>
        </w:rPr>
      </w:pPr>
    </w:p>
    <w:p w14:paraId="40C5AA9D" w14:textId="136A1DDD" w:rsidR="00C87193" w:rsidRPr="00820958" w:rsidRDefault="00C87193" w:rsidP="00C87193">
      <w:pPr>
        <w:spacing w:line="360" w:lineRule="auto"/>
        <w:rPr>
          <w:rFonts w:asciiTheme="majorHAnsi" w:hAnsiTheme="majorHAnsi" w:cstheme="majorBidi"/>
        </w:rPr>
      </w:pPr>
      <w:r w:rsidRPr="00AE063D">
        <w:rPr>
          <w:rFonts w:asciiTheme="majorHAnsi" w:hAnsiTheme="majorHAnsi" w:cstheme="majorBidi"/>
        </w:rPr>
        <w:t>Pour</w:t>
      </w:r>
      <w:r w:rsidR="00F41A8F">
        <w:rPr>
          <w:rFonts w:asciiTheme="majorHAnsi" w:hAnsiTheme="majorHAnsi" w:cstheme="majorBidi"/>
        </w:rPr>
        <w:t xml:space="preserve"> le TPC :</w:t>
      </w:r>
      <w:r w:rsidRPr="00AE063D">
        <w:rPr>
          <w:rFonts w:asciiTheme="majorHAnsi" w:hAnsiTheme="majorHAnsi" w:cstheme="majorBidi"/>
        </w:rPr>
        <w:t xml:space="preserve"> </w:t>
      </w:r>
      <w:permStart w:id="520094877" w:edGrp="everyone"/>
      <w:r w:rsidRPr="00AE063D">
        <w:rPr>
          <w:rFonts w:asciiTheme="majorHAnsi" w:hAnsiTheme="majorHAnsi" w:cstheme="majorBidi"/>
          <w:b/>
          <w:bCs/>
        </w:rPr>
        <w:t>[Raison Sociale]</w:t>
      </w:r>
      <w:permEnd w:id="520094877"/>
      <w:r w:rsidRPr="00AE063D">
        <w:rPr>
          <w:rFonts w:asciiTheme="majorHAnsi" w:hAnsiTheme="majorHAnsi" w:cstheme="majorBidi"/>
          <w:b/>
          <w:bCs/>
        </w:rPr>
        <w:t>,</w:t>
      </w:r>
    </w:p>
    <w:p w14:paraId="7A2F0D84" w14:textId="77777777" w:rsidR="00C87193" w:rsidRPr="00820958" w:rsidRDefault="00C87193" w:rsidP="00C87193">
      <w:pPr>
        <w:spacing w:line="360" w:lineRule="auto"/>
        <w:rPr>
          <w:rFonts w:asciiTheme="majorHAnsi" w:hAnsiTheme="majorHAnsi" w:cstheme="majorBidi"/>
        </w:rPr>
      </w:pPr>
      <w:r w:rsidRPr="00AE063D">
        <w:rPr>
          <w:rFonts w:asciiTheme="majorHAnsi" w:hAnsiTheme="majorHAnsi" w:cstheme="majorBidi"/>
        </w:rPr>
        <w:t xml:space="preserve">Nom et fonction du représentant : </w:t>
      </w:r>
    </w:p>
    <w:p w14:paraId="7A2681E7" w14:textId="77777777" w:rsidR="00C87193" w:rsidRPr="00820958" w:rsidRDefault="00C87193" w:rsidP="00C87193">
      <w:pPr>
        <w:spacing w:line="360" w:lineRule="auto"/>
        <w:rPr>
          <w:rFonts w:asciiTheme="majorHAnsi" w:hAnsiTheme="majorHAnsi" w:cstheme="majorBidi"/>
        </w:rPr>
      </w:pPr>
      <w:permStart w:id="1097859173" w:edGrp="everyone"/>
      <w:r w:rsidRPr="00AE063D">
        <w:rPr>
          <w:rFonts w:asciiTheme="majorHAnsi" w:hAnsiTheme="majorHAnsi" w:cstheme="majorBidi"/>
          <w:b/>
          <w:bCs/>
        </w:rPr>
        <w:t>[</w:t>
      </w:r>
      <w:proofErr w:type="gramStart"/>
      <w:r w:rsidRPr="00AE063D">
        <w:rPr>
          <w:rFonts w:asciiTheme="majorHAnsi" w:hAnsiTheme="majorHAnsi" w:cstheme="majorBidi"/>
          <w:b/>
          <w:bCs/>
        </w:rPr>
        <w:t>nom</w:t>
      </w:r>
      <w:proofErr w:type="gramEnd"/>
      <w:r w:rsidRPr="00AE063D">
        <w:rPr>
          <w:rFonts w:asciiTheme="majorHAnsi" w:hAnsiTheme="majorHAnsi" w:cstheme="majorBidi"/>
          <w:b/>
          <w:bCs/>
        </w:rPr>
        <w:t xml:space="preserve"> signataire]</w:t>
      </w:r>
      <w:r w:rsidRPr="00AE063D">
        <w:rPr>
          <w:rFonts w:asciiTheme="majorHAnsi" w:hAnsiTheme="majorHAnsi" w:cstheme="majorBidi"/>
        </w:rPr>
        <w:t xml:space="preserve">, </w:t>
      </w:r>
      <w:r w:rsidRPr="00AE063D">
        <w:rPr>
          <w:rFonts w:asciiTheme="majorHAnsi" w:hAnsiTheme="majorHAnsi" w:cstheme="majorBidi"/>
          <w:b/>
          <w:bCs/>
        </w:rPr>
        <w:t>[fonction signataire]</w:t>
      </w:r>
    </w:p>
    <w:permEnd w:id="1097859173"/>
    <w:p w14:paraId="32526BFC" w14:textId="77777777" w:rsidR="00C87193" w:rsidRPr="00D56BEF" w:rsidRDefault="00C87193" w:rsidP="00C87193">
      <w:pPr>
        <w:spacing w:line="360" w:lineRule="auto"/>
        <w:rPr>
          <w:rFonts w:asciiTheme="majorHAnsi" w:hAnsiTheme="majorHAnsi" w:cstheme="majorHAnsi"/>
        </w:rPr>
      </w:pPr>
    </w:p>
    <w:p w14:paraId="1F058022" w14:textId="0150DFC5" w:rsidR="00C87193" w:rsidRPr="00820958" w:rsidRDefault="00C87193" w:rsidP="00C87193">
      <w:pPr>
        <w:spacing w:line="360" w:lineRule="auto"/>
        <w:rPr>
          <w:rFonts w:asciiTheme="minorHAnsi" w:hAnsiTheme="minorHAnsi"/>
        </w:rPr>
      </w:pPr>
      <w:r w:rsidRPr="00AE063D">
        <w:rPr>
          <w:rFonts w:asciiTheme="majorHAnsi" w:hAnsiTheme="majorHAnsi" w:cstheme="majorBidi"/>
        </w:rPr>
        <w:t>Signature :</w:t>
      </w:r>
      <w:r w:rsidR="00EF4229">
        <w:rPr>
          <w:rFonts w:asciiTheme="majorHAnsi" w:hAnsiTheme="majorHAnsi" w:cstheme="majorBidi"/>
        </w:rPr>
        <w:t xml:space="preserve"> </w:t>
      </w:r>
      <w:permStart w:id="1776686260" w:edGrp="everyone"/>
      <w:r w:rsidR="00EF4229">
        <w:rPr>
          <w:rFonts w:asciiTheme="majorHAnsi" w:hAnsiTheme="majorHAnsi" w:cstheme="majorBidi"/>
        </w:rPr>
        <w:t xml:space="preserve">     </w:t>
      </w:r>
      <w:permEnd w:id="1776686260"/>
    </w:p>
    <w:p w14:paraId="70D361A6" w14:textId="77777777" w:rsidR="001479E3" w:rsidRPr="00A72E43" w:rsidRDefault="001479E3" w:rsidP="001479E3">
      <w:pPr>
        <w:rPr>
          <w:sz w:val="24"/>
          <w:szCs w:val="24"/>
        </w:rPr>
      </w:pPr>
    </w:p>
    <w:bookmarkEnd w:id="0"/>
    <w:p w14:paraId="7C3891FB" w14:textId="77777777" w:rsidR="000C09BD" w:rsidRPr="00A72E43" w:rsidRDefault="000C09BD">
      <w:pPr>
        <w:rPr>
          <w:sz w:val="24"/>
          <w:szCs w:val="24"/>
        </w:rPr>
      </w:pPr>
    </w:p>
    <w:sectPr w:rsidR="000C09BD" w:rsidRPr="00A72E43" w:rsidSect="00147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4D8"/>
    <w:multiLevelType w:val="hybridMultilevel"/>
    <w:tmpl w:val="E3A85FBC"/>
    <w:lvl w:ilvl="0" w:tplc="C1460BA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373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l0jIBi9Zwuid4iopS4G68OR8WAKhTAJ+sfHnqUFpD9BI/nTY8ODa/XnPCC1K9NRBOGub8ro1pi7NhFM0N0VCw==" w:salt="PzR+zzp8LSO5k6tHuBSl1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E3"/>
    <w:rsid w:val="000077AF"/>
    <w:rsid w:val="000C09BD"/>
    <w:rsid w:val="001051C6"/>
    <w:rsid w:val="001479E3"/>
    <w:rsid w:val="00184780"/>
    <w:rsid w:val="0019549F"/>
    <w:rsid w:val="001C1150"/>
    <w:rsid w:val="002B7494"/>
    <w:rsid w:val="00342E65"/>
    <w:rsid w:val="004A241A"/>
    <w:rsid w:val="005A2920"/>
    <w:rsid w:val="00607348"/>
    <w:rsid w:val="00611187"/>
    <w:rsid w:val="007518E6"/>
    <w:rsid w:val="007765CC"/>
    <w:rsid w:val="007A44EB"/>
    <w:rsid w:val="007E05B9"/>
    <w:rsid w:val="0083114D"/>
    <w:rsid w:val="008A6D97"/>
    <w:rsid w:val="00A02E05"/>
    <w:rsid w:val="00A72E43"/>
    <w:rsid w:val="00AD3472"/>
    <w:rsid w:val="00B85FAD"/>
    <w:rsid w:val="00B907C5"/>
    <w:rsid w:val="00B97929"/>
    <w:rsid w:val="00BA71F7"/>
    <w:rsid w:val="00C87193"/>
    <w:rsid w:val="00D8098E"/>
    <w:rsid w:val="00DB7E5F"/>
    <w:rsid w:val="00E11365"/>
    <w:rsid w:val="00EE2DE2"/>
    <w:rsid w:val="00EF4229"/>
    <w:rsid w:val="00F41A8F"/>
    <w:rsid w:val="00F61E27"/>
    <w:rsid w:val="00FC27D2"/>
    <w:rsid w:val="00FC7972"/>
    <w:rsid w:val="00FE36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A9C8"/>
  <w15:chartTrackingRefBased/>
  <w15:docId w15:val="{7F602C58-826F-4E88-8194-E9D07568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E3"/>
    <w:pPr>
      <w:spacing w:after="5" w:line="271" w:lineRule="auto"/>
      <w:ind w:left="10" w:hanging="5"/>
      <w:jc w:val="both"/>
    </w:pPr>
    <w:rPr>
      <w:rFonts w:ascii="Calibri" w:eastAsia="Calibri" w:hAnsi="Calibri" w:cs="Calibri"/>
      <w:color w:val="000000"/>
      <w:lang w:eastAsia="fr-FR"/>
    </w:rPr>
  </w:style>
  <w:style w:type="paragraph" w:styleId="Titre1">
    <w:name w:val="heading 1"/>
    <w:next w:val="Normal"/>
    <w:link w:val="Titre1Car"/>
    <w:uiPriority w:val="9"/>
    <w:unhideWhenUsed/>
    <w:qFormat/>
    <w:rsid w:val="001479E3"/>
    <w:pPr>
      <w:keepNext/>
      <w:keepLines/>
      <w:spacing w:after="12" w:line="249" w:lineRule="auto"/>
      <w:ind w:left="10" w:hanging="10"/>
      <w:outlineLvl w:val="0"/>
    </w:pPr>
    <w:rPr>
      <w:rFonts w:ascii="Calibri" w:eastAsia="Calibri" w:hAnsi="Calibri" w:cs="Calibri"/>
      <w:b/>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9E3"/>
    <w:rPr>
      <w:rFonts w:ascii="Calibri" w:eastAsia="Calibri" w:hAnsi="Calibri" w:cs="Calibri"/>
      <w:b/>
      <w:color w:val="000000"/>
      <w:sz w:val="28"/>
      <w:lang w:eastAsia="fr-FR"/>
    </w:rPr>
  </w:style>
  <w:style w:type="paragraph" w:styleId="Paragraphedeliste">
    <w:name w:val="List Paragraph"/>
    <w:basedOn w:val="Normal"/>
    <w:uiPriority w:val="34"/>
    <w:qFormat/>
    <w:rsid w:val="001479E3"/>
    <w:pPr>
      <w:ind w:left="720"/>
      <w:contextualSpacing/>
    </w:pPr>
  </w:style>
  <w:style w:type="paragraph" w:styleId="Rvision">
    <w:name w:val="Revision"/>
    <w:hidden/>
    <w:uiPriority w:val="99"/>
    <w:semiHidden/>
    <w:rsid w:val="002B7494"/>
    <w:pPr>
      <w:spacing w:after="0" w:line="240" w:lineRule="auto"/>
    </w:pPr>
    <w:rPr>
      <w:rFonts w:ascii="Calibri" w:eastAsia="Calibri" w:hAnsi="Calibri" w:cs="Calibri"/>
      <w:color w:val="000000"/>
      <w:lang w:eastAsia="fr-FR"/>
    </w:rPr>
  </w:style>
  <w:style w:type="character" w:styleId="Marquedecommentaire">
    <w:name w:val="annotation reference"/>
    <w:basedOn w:val="Policepardfaut"/>
    <w:uiPriority w:val="99"/>
    <w:semiHidden/>
    <w:unhideWhenUsed/>
    <w:rsid w:val="002B7494"/>
    <w:rPr>
      <w:sz w:val="16"/>
      <w:szCs w:val="16"/>
    </w:rPr>
  </w:style>
  <w:style w:type="paragraph" w:styleId="Commentaire">
    <w:name w:val="annotation text"/>
    <w:basedOn w:val="Normal"/>
    <w:link w:val="CommentaireCar"/>
    <w:uiPriority w:val="99"/>
    <w:unhideWhenUsed/>
    <w:rsid w:val="002B7494"/>
    <w:pPr>
      <w:spacing w:line="240" w:lineRule="auto"/>
    </w:pPr>
    <w:rPr>
      <w:sz w:val="20"/>
      <w:szCs w:val="20"/>
    </w:rPr>
  </w:style>
  <w:style w:type="character" w:customStyle="1" w:styleId="CommentaireCar">
    <w:name w:val="Commentaire Car"/>
    <w:basedOn w:val="Policepardfaut"/>
    <w:link w:val="Commentaire"/>
    <w:uiPriority w:val="99"/>
    <w:rsid w:val="002B7494"/>
    <w:rPr>
      <w:rFonts w:ascii="Calibri" w:eastAsia="Calibri" w:hAnsi="Calibri" w:cs="Calibri"/>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2B7494"/>
    <w:rPr>
      <w:b/>
      <w:bCs/>
    </w:rPr>
  </w:style>
  <w:style w:type="character" w:customStyle="1" w:styleId="ObjetducommentaireCar">
    <w:name w:val="Objet du commentaire Car"/>
    <w:basedOn w:val="CommentaireCar"/>
    <w:link w:val="Objetducommentaire"/>
    <w:uiPriority w:val="99"/>
    <w:semiHidden/>
    <w:rsid w:val="002B7494"/>
    <w:rPr>
      <w:rFonts w:ascii="Calibri" w:eastAsia="Calibri" w:hAnsi="Calibri" w:cs="Calibri"/>
      <w:b/>
      <w:bCs/>
      <w:color w:val="000000"/>
      <w:sz w:val="20"/>
      <w:szCs w:val="20"/>
      <w:lang w:eastAsia="fr-FR"/>
    </w:rPr>
  </w:style>
  <w:style w:type="table" w:styleId="Grilledutableau">
    <w:name w:val="Table Grid"/>
    <w:basedOn w:val="TableauNormal"/>
    <w:uiPriority w:val="39"/>
    <w:rsid w:val="00611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RTE">
  <a:themeElements>
    <a:clrScheme name="RTE">
      <a:dk1>
        <a:srgbClr val="000000"/>
      </a:dk1>
      <a:lt1>
        <a:srgbClr val="FFFFFF"/>
      </a:lt1>
      <a:dk2>
        <a:srgbClr val="3D70AD"/>
      </a:dk2>
      <a:lt2>
        <a:srgbClr val="00A6D9"/>
      </a:lt2>
      <a:accent1>
        <a:srgbClr val="009E8F"/>
      </a:accent1>
      <a:accent2>
        <a:srgbClr val="FFE500"/>
      </a:accent2>
      <a:accent3>
        <a:srgbClr val="EC775C"/>
      </a:accent3>
      <a:accent4>
        <a:srgbClr val="DC0059"/>
      </a:accent4>
      <a:accent5>
        <a:srgbClr val="7D5A9F"/>
      </a:accent5>
      <a:accent6>
        <a:srgbClr val="F6AB4D"/>
      </a:accent6>
      <a:hlink>
        <a:srgbClr val="00A6D9"/>
      </a:hlink>
      <a:folHlink>
        <a:srgbClr val="3D70AD"/>
      </a:folHlink>
    </a:clrScheme>
    <a:fontScheme name="RT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E78B16D2EF74BB4798B56D1FE2FD5" ma:contentTypeVersion="13" ma:contentTypeDescription="Crée un document." ma:contentTypeScope="" ma:versionID="633c897f934b5098fed2e6bf868b5072">
  <xsd:schema xmlns:xsd="http://www.w3.org/2001/XMLSchema" xmlns:xs="http://www.w3.org/2001/XMLSchema" xmlns:p="http://schemas.microsoft.com/office/2006/metadata/properties" xmlns:ns1="http://schemas.microsoft.com/sharepoint/v3" xmlns:ns2="2aab9f82-161f-4e4c-8582-c7b52d16cfc4" targetNamespace="http://schemas.microsoft.com/office/2006/metadata/properties" ma:root="true" ma:fieldsID="7b869e1c66f0a2551084910b8153467e" ns1:_="" ns2:_="">
    <xsd:import namespace="http://schemas.microsoft.com/sharepoint/v3"/>
    <xsd:import namespace="2aab9f82-161f-4e4c-8582-c7b52d16cfc4"/>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4" nillable="true" ma:displayName="Évaluation (0-5)" ma:decimals="2" ma:description="Valeur moyenne de toutes les évaluations envoyées" ma:internalName="AverageRating" ma:readOnly="true">
      <xsd:simpleType>
        <xsd:restriction base="dms:Number"/>
      </xsd:simpleType>
    </xsd:element>
    <xsd:element name="RatingCount" ma:index="5" nillable="true" ma:displayName="Nombre d’évaluations" ma:decimals="0" ma:description="Nombre d’évaluations envoyées" ma:internalName="RatingCount" ma:readOnly="true">
      <xsd:simpleType>
        <xsd:restriction base="dms:Number"/>
      </xsd:simpleType>
    </xsd:element>
    <xsd:element name="RatedBy" ma:index="6" nillable="true" ma:displayName="Évalué par" ma:description="Des utilisateurs ont évalué l'élé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7" nillable="true" ma:displayName="Évaluation des utilisateurs" ma:description="Évaluation des utilisateurs pour l'élément" ma:hidden="true" ma:internalName="Ratings">
      <xsd:simpleType>
        <xsd:restriction base="dms:Note"/>
      </xsd:simpleType>
    </xsd:element>
    <xsd:element name="LikesCount" ma:index="8" nillable="true" ma:displayName="Nombre de « J'aime »" ma:internalName="LikesCount">
      <xsd:simpleType>
        <xsd:restriction base="dms:Unknown"/>
      </xsd:simpleType>
    </xsd:element>
    <xsd:element name="LikedBy" ma:index="9" nillable="true" ma:displayName="Aimé pa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5"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b9f82-161f-4e4c-8582-c7b52d16cfc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0F288-52F6-4457-9A81-5B677882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b9f82-161f-4e4c-8582-c7b52d16c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892A-F9C2-4713-AF7F-02DF762839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ab9f82-161f-4e4c-8582-c7b52d16cfc4"/>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365142B-F38B-4C54-AE96-24CBEB13B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88</Words>
  <Characters>485</Characters>
  <Application>Microsoft Office Word</Application>
  <DocSecurity>8</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RTE</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Delphine (Externe)</dc:creator>
  <cp:keywords/>
  <dc:description/>
  <cp:lastModifiedBy>RENARD Quentin (Externe)</cp:lastModifiedBy>
  <cp:revision>17</cp:revision>
  <dcterms:created xsi:type="dcterms:W3CDTF">2025-03-24T10:00:00Z</dcterms:created>
  <dcterms:modified xsi:type="dcterms:W3CDTF">2025-10-28T10:23:00Z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0x010100A2FE78B16D2EF74BB4798B56D1FE2FD5</vt:lpwstr>
  </property>
</Properties>
</file>